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C7" w:rsidRDefault="00012EA1" w:rsidP="00A66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dati </w:t>
      </w:r>
      <w:r w:rsidR="00A665C7">
        <w:rPr>
          <w:rFonts w:ascii="Courier New" w:eastAsia="Times New Roman" w:hAnsi="Courier New" w:cs="Courier New"/>
          <w:sz w:val="20"/>
          <w:szCs w:val="20"/>
          <w:lang w:eastAsia="it-IT"/>
        </w:rPr>
        <w:t>sono relativi ai redditi delle famiglie italiane. Le variabili sono il reddito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665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consumi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r w:rsidR="00A665C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lo stato civile (Coniugato, Non Sposato, Divorziato, Vedovo), Titolo di studio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(Elementari, Medie, Superiori, Laurea, Master, Dottorato), Numero componenti le famiglie,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l’eta’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capofamiglia il sesso del capofamiglia (sesso donne =2)</w:t>
      </w:r>
      <w:r w:rsidR="00660E9D">
        <w:rPr>
          <w:rFonts w:ascii="Courier New" w:eastAsia="Times New Roman" w:hAnsi="Courier New" w:cs="Courier New"/>
          <w:sz w:val="20"/>
          <w:szCs w:val="20"/>
          <w:lang w:eastAsia="it-IT"/>
        </w:rPr>
        <w:t>, area geografica</w:t>
      </w:r>
      <w:r w:rsidR="00DD573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La prima colonna </w:t>
      </w:r>
      <w:proofErr w:type="spellStart"/>
      <w:r w:rsidR="00DD5739">
        <w:rPr>
          <w:rFonts w:ascii="Courier New" w:eastAsia="Times New Roman" w:hAnsi="Courier New" w:cs="Courier New"/>
          <w:sz w:val="20"/>
          <w:szCs w:val="20"/>
          <w:lang w:eastAsia="it-IT"/>
        </w:rPr>
        <w:t>e’</w:t>
      </w:r>
      <w:proofErr w:type="spellEnd"/>
      <w:r w:rsidR="00DD573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numero </w:t>
      </w:r>
      <w:proofErr w:type="spellStart"/>
      <w:r w:rsidR="00DD5739">
        <w:rPr>
          <w:rFonts w:ascii="Courier New" w:eastAsia="Times New Roman" w:hAnsi="Courier New" w:cs="Courier New"/>
          <w:sz w:val="20"/>
          <w:szCs w:val="20"/>
          <w:lang w:eastAsia="it-IT"/>
        </w:rPr>
        <w:t>identificatvo</w:t>
      </w:r>
      <w:proofErr w:type="spellEnd"/>
      <w:r w:rsidR="00DD573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famiglia che dovete trascurare.</w:t>
      </w:r>
      <w:bookmarkStart w:id="0" w:name="_GoBack"/>
      <w:bookmarkEnd w:id="0"/>
    </w:p>
    <w:p w:rsidR="00B835BF" w:rsidRDefault="00B835BF">
      <w:pPr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12EA1" w:rsidRDefault="00012EA1">
      <w:r>
        <w:rPr>
          <w:rFonts w:ascii="Courier New" w:eastAsia="Times New Roman" w:hAnsi="Courier New" w:cs="Courier New"/>
          <w:sz w:val="20"/>
          <w:szCs w:val="20"/>
          <w:lang w:eastAsia="it-IT"/>
        </w:rPr>
        <w:t>Costruire un modello di regressione multiplo effettuando tuti i test necessari e scegliendo le variabili significative</w:t>
      </w:r>
    </w:p>
    <w:sectPr w:rsidR="00012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C7"/>
    <w:rsid w:val="00012EA1"/>
    <w:rsid w:val="00660E9D"/>
    <w:rsid w:val="00A665C7"/>
    <w:rsid w:val="00B835BF"/>
    <w:rsid w:val="00D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66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665C7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66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665C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3</cp:revision>
  <dcterms:created xsi:type="dcterms:W3CDTF">2017-05-03T14:18:00Z</dcterms:created>
  <dcterms:modified xsi:type="dcterms:W3CDTF">2017-05-03T14:57:00Z</dcterms:modified>
</cp:coreProperties>
</file>